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3C9" w:rsidRDefault="00353809" w:rsidP="001352EA">
      <w:pPr>
        <w:spacing w:after="0"/>
      </w:pPr>
      <w:bookmarkStart w:id="0" w:name="_GoBack"/>
      <w:bookmarkEnd w:id="0"/>
      <w:r>
        <w:t>Ma</w:t>
      </w:r>
      <w:r w:rsidR="003059B6">
        <w:t xml:space="preserve">yor Bryan Bredman called </w:t>
      </w:r>
      <w:r w:rsidR="00CF6F44">
        <w:t xml:space="preserve">the </w:t>
      </w:r>
      <w:r w:rsidR="003059B6">
        <w:t>monthly meeting of the Shueyville City Council to order at 6:30</w:t>
      </w:r>
      <w:r w:rsidR="00044105">
        <w:t xml:space="preserve"> </w:t>
      </w:r>
      <w:r w:rsidR="003059B6">
        <w:t xml:space="preserve">pm on Tuesday, </w:t>
      </w:r>
      <w:r w:rsidR="003E3C47">
        <w:t>December 10</w:t>
      </w:r>
      <w:r w:rsidR="003059B6">
        <w:t>, 2013</w:t>
      </w:r>
      <w:r w:rsidR="00CF6F44">
        <w:t>,</w:t>
      </w:r>
      <w:r w:rsidR="003059B6">
        <w:t xml:space="preserve"> in the council chambers at the Shueyville Community Center.</w:t>
      </w:r>
    </w:p>
    <w:p w:rsidR="003E3C47" w:rsidRDefault="003E3C47" w:rsidP="001352EA">
      <w:pPr>
        <w:spacing w:after="0"/>
      </w:pPr>
    </w:p>
    <w:p w:rsidR="003E3C47" w:rsidRDefault="003E3C47" w:rsidP="001352EA">
      <w:pPr>
        <w:spacing w:after="0"/>
      </w:pPr>
      <w:r>
        <w:t xml:space="preserve">A public hearing was opened at 6:30 to discuss the Shueyville Municipal Code of Ordinances.  Present were </w:t>
      </w:r>
      <w:r w:rsidR="00044105">
        <w:t>M</w:t>
      </w:r>
      <w:r>
        <w:t xml:space="preserve">ayor Bredman, council members </w:t>
      </w:r>
      <w:proofErr w:type="spellStart"/>
      <w:r>
        <w:t>Cada</w:t>
      </w:r>
      <w:proofErr w:type="spellEnd"/>
      <w:r>
        <w:t xml:space="preserve">, </w:t>
      </w:r>
      <w:proofErr w:type="spellStart"/>
      <w:r>
        <w:t>Coonfare</w:t>
      </w:r>
      <w:proofErr w:type="spellEnd"/>
      <w:r>
        <w:t xml:space="preserve">, Foss and </w:t>
      </w:r>
      <w:proofErr w:type="spellStart"/>
      <w:r>
        <w:t>Kass</w:t>
      </w:r>
      <w:proofErr w:type="spellEnd"/>
      <w:r>
        <w:t xml:space="preserve">.  Lacy was absent.  Comments were heard from the public.  </w:t>
      </w:r>
      <w:proofErr w:type="gramStart"/>
      <w:r>
        <w:t xml:space="preserve">Motion by Jerry </w:t>
      </w:r>
      <w:proofErr w:type="spellStart"/>
      <w:r>
        <w:t>Cada</w:t>
      </w:r>
      <w:proofErr w:type="spellEnd"/>
      <w:r>
        <w:t xml:space="preserve">, seconded by Mickey </w:t>
      </w:r>
      <w:proofErr w:type="spellStart"/>
      <w:r>
        <w:t>Coonfare</w:t>
      </w:r>
      <w:proofErr w:type="spellEnd"/>
      <w:r>
        <w:t xml:space="preserve"> to close the public hearing at 6:32.</w:t>
      </w:r>
      <w:proofErr w:type="gramEnd"/>
      <w:r>
        <w:t xml:space="preserve">  </w:t>
      </w:r>
      <w:proofErr w:type="gramStart"/>
      <w:r>
        <w:t>All Ayes.</w:t>
      </w:r>
      <w:proofErr w:type="gramEnd"/>
      <w:r>
        <w:t xml:space="preserve">  Motion carried 4-0.</w:t>
      </w:r>
    </w:p>
    <w:p w:rsidR="003E3C47" w:rsidRDefault="003E3C47" w:rsidP="001352EA">
      <w:pPr>
        <w:spacing w:after="0"/>
      </w:pPr>
    </w:p>
    <w:p w:rsidR="003E3C47" w:rsidRDefault="003E3C47" w:rsidP="001352EA">
      <w:pPr>
        <w:spacing w:after="0"/>
      </w:pPr>
      <w:r>
        <w:t xml:space="preserve">The regular council meeting was called to order at 6:32 p.m.  </w:t>
      </w:r>
    </w:p>
    <w:p w:rsidR="001352EA" w:rsidRDefault="003059B6" w:rsidP="001352EA">
      <w:pPr>
        <w:spacing w:after="0"/>
      </w:pPr>
      <w:r>
        <w:t>Present:  Mayor Bryan Bredman</w:t>
      </w:r>
    </w:p>
    <w:p w:rsidR="001352EA" w:rsidRDefault="003059B6" w:rsidP="001352EA">
      <w:pPr>
        <w:spacing w:after="0"/>
      </w:pPr>
      <w:r>
        <w:t xml:space="preserve">Jerry </w:t>
      </w:r>
      <w:proofErr w:type="spellStart"/>
      <w:r>
        <w:t>Cada</w:t>
      </w:r>
      <w:proofErr w:type="spellEnd"/>
      <w:r>
        <w:br/>
        <w:t xml:space="preserve">Mickey </w:t>
      </w:r>
      <w:proofErr w:type="spellStart"/>
      <w:r>
        <w:t>Coonfare</w:t>
      </w:r>
      <w:proofErr w:type="spellEnd"/>
      <w:r>
        <w:br/>
        <w:t>Brent Foss</w:t>
      </w:r>
      <w:r>
        <w:br/>
        <w:t xml:space="preserve">Steve </w:t>
      </w:r>
      <w:proofErr w:type="spellStart"/>
      <w:r>
        <w:t>Kass</w:t>
      </w:r>
      <w:proofErr w:type="spellEnd"/>
    </w:p>
    <w:p w:rsidR="003059B6" w:rsidRDefault="003059B6" w:rsidP="001352EA">
      <w:pPr>
        <w:spacing w:after="0"/>
      </w:pPr>
      <w:r>
        <w:t xml:space="preserve">Absent:  </w:t>
      </w:r>
      <w:r w:rsidR="003E3C47">
        <w:t>Chris Lacy</w:t>
      </w:r>
    </w:p>
    <w:p w:rsidR="001352EA" w:rsidRDefault="001352EA" w:rsidP="001352EA">
      <w:pPr>
        <w:spacing w:after="0"/>
      </w:pPr>
    </w:p>
    <w:p w:rsidR="001352EA" w:rsidRDefault="003059B6" w:rsidP="001352EA">
      <w:pPr>
        <w:spacing w:after="0"/>
      </w:pPr>
      <w:r>
        <w:t xml:space="preserve">Citizens Present: </w:t>
      </w:r>
      <w:r w:rsidR="003E3C47">
        <w:t xml:space="preserve">Rob </w:t>
      </w:r>
      <w:proofErr w:type="spellStart"/>
      <w:r w:rsidR="003E3C47">
        <w:t>Wozny</w:t>
      </w:r>
      <w:proofErr w:type="spellEnd"/>
      <w:r w:rsidR="003E3C47">
        <w:t xml:space="preserve">, Margaret Sherry, Brian Chapman, Peg </w:t>
      </w:r>
      <w:proofErr w:type="spellStart"/>
      <w:r w:rsidR="003E3C47">
        <w:t>Becicka</w:t>
      </w:r>
      <w:proofErr w:type="spellEnd"/>
      <w:r w:rsidR="003E3C47">
        <w:t xml:space="preserve">, Janice </w:t>
      </w:r>
      <w:proofErr w:type="spellStart"/>
      <w:r w:rsidR="003E3C47">
        <w:t>Horak</w:t>
      </w:r>
      <w:proofErr w:type="spellEnd"/>
      <w:r w:rsidR="003E3C47">
        <w:t>, Pam Larson</w:t>
      </w:r>
      <w:r w:rsidR="001352EA">
        <w:t xml:space="preserve">, </w:t>
      </w:r>
      <w:r w:rsidR="005450F8">
        <w:t xml:space="preserve">Dave </w:t>
      </w:r>
      <w:proofErr w:type="spellStart"/>
      <w:r w:rsidR="005450F8">
        <w:t>Schechinger</w:t>
      </w:r>
      <w:proofErr w:type="spellEnd"/>
      <w:r w:rsidR="005450F8">
        <w:t xml:space="preserve"> – </w:t>
      </w:r>
      <w:proofErr w:type="spellStart"/>
      <w:r w:rsidR="005450F8">
        <w:t>Veenstra</w:t>
      </w:r>
      <w:proofErr w:type="spellEnd"/>
      <w:r w:rsidR="005450F8">
        <w:t xml:space="preserve"> &amp; </w:t>
      </w:r>
      <w:proofErr w:type="spellStart"/>
      <w:r w:rsidR="005450F8">
        <w:t>Kimm</w:t>
      </w:r>
      <w:proofErr w:type="spellEnd"/>
      <w:r w:rsidR="005450F8">
        <w:t xml:space="preserve"> </w:t>
      </w:r>
      <w:r w:rsidR="003E3C47">
        <w:t xml:space="preserve">and </w:t>
      </w:r>
      <w:r w:rsidR="001352EA">
        <w:t>Eugene Beard.</w:t>
      </w:r>
    </w:p>
    <w:p w:rsidR="003059B6" w:rsidRDefault="001A5E9C" w:rsidP="001352EA">
      <w:pPr>
        <w:spacing w:after="0"/>
      </w:pPr>
      <w:r>
        <w:t xml:space="preserve"> </w:t>
      </w:r>
    </w:p>
    <w:p w:rsidR="003059B6" w:rsidRDefault="003E3C47" w:rsidP="001352EA">
      <w:pPr>
        <w:spacing w:after="0"/>
      </w:pPr>
      <w:r>
        <w:t xml:space="preserve">Steve </w:t>
      </w:r>
      <w:proofErr w:type="spellStart"/>
      <w:r>
        <w:t>Kass</w:t>
      </w:r>
      <w:proofErr w:type="spellEnd"/>
      <w:r w:rsidR="003059B6">
        <w:t xml:space="preserve"> moved, seconded by </w:t>
      </w:r>
      <w:r>
        <w:t xml:space="preserve">Jerry </w:t>
      </w:r>
      <w:proofErr w:type="spellStart"/>
      <w:r>
        <w:t>Cada</w:t>
      </w:r>
      <w:proofErr w:type="spellEnd"/>
      <w:r w:rsidR="003059B6">
        <w:t xml:space="preserve"> to approve the agenda</w:t>
      </w:r>
      <w:r w:rsidR="00DC5D51">
        <w:t>.  All ayes, motion carried</w:t>
      </w:r>
      <w:r w:rsidR="001352EA">
        <w:t xml:space="preserve"> </w:t>
      </w:r>
      <w:r>
        <w:t>4</w:t>
      </w:r>
      <w:r w:rsidR="001352EA">
        <w:t>-0.</w:t>
      </w:r>
    </w:p>
    <w:p w:rsidR="003059B6" w:rsidRDefault="003E3C47" w:rsidP="001352EA">
      <w:pPr>
        <w:spacing w:after="0"/>
      </w:pPr>
      <w:r>
        <w:t>Brent Foss</w:t>
      </w:r>
      <w:r w:rsidR="003059B6">
        <w:t xml:space="preserve"> moved, seconded by Mickey </w:t>
      </w:r>
      <w:proofErr w:type="spellStart"/>
      <w:r w:rsidR="001352EA">
        <w:t>Coonfare</w:t>
      </w:r>
      <w:proofErr w:type="spellEnd"/>
      <w:r w:rsidR="001352EA">
        <w:t xml:space="preserve"> </w:t>
      </w:r>
      <w:r w:rsidR="003059B6">
        <w:t xml:space="preserve">to approve the </w:t>
      </w:r>
      <w:r>
        <w:t>November 25, 2013</w:t>
      </w:r>
      <w:r w:rsidR="001352EA">
        <w:t xml:space="preserve"> </w:t>
      </w:r>
      <w:r w:rsidR="003059B6">
        <w:t>meeting minutes</w:t>
      </w:r>
      <w:r w:rsidR="00DC5D51">
        <w:t>.  All ayes, motion carried</w:t>
      </w:r>
      <w:r w:rsidR="001352EA">
        <w:t xml:space="preserve"> </w:t>
      </w:r>
      <w:r>
        <w:t>4</w:t>
      </w:r>
      <w:r w:rsidR="001352EA">
        <w:t>-0.</w:t>
      </w:r>
    </w:p>
    <w:p w:rsidR="003059B6" w:rsidRDefault="001352EA" w:rsidP="001352EA">
      <w:pPr>
        <w:spacing w:after="0"/>
      </w:pPr>
      <w:r>
        <w:t xml:space="preserve">The </w:t>
      </w:r>
      <w:r w:rsidR="00CF6F44">
        <w:t>T</w:t>
      </w:r>
      <w:r>
        <w:t xml:space="preserve">reasurer’s Report for </w:t>
      </w:r>
      <w:r w:rsidR="003E3C47">
        <w:t>November</w:t>
      </w:r>
      <w:r>
        <w:t xml:space="preserve"> w</w:t>
      </w:r>
      <w:r w:rsidR="003E3C47">
        <w:t xml:space="preserve">as presented.  Mayor Bredman noted that the construction account should probably be closed out and that money used to redo the floor in the gymnasium.  </w:t>
      </w:r>
      <w:proofErr w:type="gramStart"/>
      <w:r>
        <w:t xml:space="preserve">Motion by </w:t>
      </w:r>
      <w:r w:rsidR="003E3C47">
        <w:t xml:space="preserve">Steve </w:t>
      </w:r>
      <w:proofErr w:type="spellStart"/>
      <w:r w:rsidR="003E3C47">
        <w:t>Kass</w:t>
      </w:r>
      <w:proofErr w:type="spellEnd"/>
      <w:r>
        <w:t xml:space="preserve">, seconded by </w:t>
      </w:r>
      <w:r w:rsidR="007C6BC5">
        <w:t>J</w:t>
      </w:r>
      <w:r>
        <w:t xml:space="preserve">erry </w:t>
      </w:r>
      <w:proofErr w:type="spellStart"/>
      <w:r>
        <w:t>Cada</w:t>
      </w:r>
      <w:proofErr w:type="spellEnd"/>
      <w:r>
        <w:t xml:space="preserve"> to approve the Treasurer’s Report</w:t>
      </w:r>
      <w:r w:rsidR="007C6BC5">
        <w:t>.</w:t>
      </w:r>
      <w:proofErr w:type="gramEnd"/>
      <w:r w:rsidR="007C6BC5">
        <w:t xml:space="preserve">  All Ayes, motion carried </w:t>
      </w:r>
      <w:r w:rsidR="003E3C47">
        <w:t>4</w:t>
      </w:r>
      <w:r w:rsidR="007C6BC5">
        <w:t>-0.</w:t>
      </w:r>
    </w:p>
    <w:p w:rsidR="007C6BC5" w:rsidRDefault="007C6BC5" w:rsidP="001352EA">
      <w:pPr>
        <w:spacing w:after="0"/>
      </w:pPr>
    </w:p>
    <w:p w:rsidR="003059B6" w:rsidRDefault="003059B6" w:rsidP="001352EA">
      <w:pPr>
        <w:spacing w:after="0"/>
      </w:pPr>
      <w:r>
        <w:t xml:space="preserve">Claims to be paid </w:t>
      </w:r>
      <w:r w:rsidR="007C6BC5">
        <w:t>were reviewed</w:t>
      </w:r>
      <w:r>
        <w:t xml:space="preserve">.  </w:t>
      </w:r>
      <w:r w:rsidR="003E3C47">
        <w:t xml:space="preserve">Jerry </w:t>
      </w:r>
      <w:proofErr w:type="spellStart"/>
      <w:r w:rsidR="003E3C47">
        <w:t>Cada</w:t>
      </w:r>
      <w:proofErr w:type="spellEnd"/>
      <w:r>
        <w:t xml:space="preserve"> moved, seconded by </w:t>
      </w:r>
      <w:r w:rsidR="003E3C47">
        <w:t xml:space="preserve">Mickey </w:t>
      </w:r>
      <w:proofErr w:type="spellStart"/>
      <w:r w:rsidR="003E3C47">
        <w:t>Coonfare</w:t>
      </w:r>
      <w:proofErr w:type="spellEnd"/>
      <w:r>
        <w:t xml:space="preserve"> to pay the claims</w:t>
      </w:r>
      <w:r w:rsidR="007C6BC5">
        <w:t>.</w:t>
      </w:r>
      <w:r w:rsidR="00DC5D51">
        <w:t xml:space="preserve">  All </w:t>
      </w:r>
      <w:r w:rsidR="00CF6F44">
        <w:t>A</w:t>
      </w:r>
      <w:r w:rsidR="00DC5D51">
        <w:t>yes, motion carried</w:t>
      </w:r>
      <w:r w:rsidR="007C6BC5">
        <w:t xml:space="preserve"> </w:t>
      </w:r>
      <w:r w:rsidR="003E3C47">
        <w:t>4</w:t>
      </w:r>
      <w:r w:rsidR="007C6BC5">
        <w:t>-0.</w:t>
      </w:r>
    </w:p>
    <w:p w:rsidR="007C6BC5" w:rsidRDefault="007C6BC5" w:rsidP="001352EA">
      <w:pPr>
        <w:spacing w:after="0"/>
      </w:pPr>
    </w:p>
    <w:p w:rsidR="007C6BC5" w:rsidRDefault="003E3C47" w:rsidP="001352EA">
      <w:pPr>
        <w:spacing w:after="0"/>
      </w:pPr>
      <w:r>
        <w:t xml:space="preserve">A Johnson County </w:t>
      </w:r>
      <w:r w:rsidR="007C6BC5">
        <w:t xml:space="preserve">Officer </w:t>
      </w:r>
      <w:r>
        <w:t xml:space="preserve">was available </w:t>
      </w:r>
      <w:r w:rsidR="007C6BC5">
        <w:t xml:space="preserve">for any questions or concerns.  He did note that </w:t>
      </w:r>
      <w:r w:rsidR="00FF2361">
        <w:t xml:space="preserve">they do have a suspect in custody regarding the recent </w:t>
      </w:r>
      <w:r w:rsidR="007C6BC5">
        <w:t>burglaries in the area.  The Sheriff’s report was submitted for review.</w:t>
      </w:r>
    </w:p>
    <w:p w:rsidR="007C6BC5" w:rsidRDefault="007C6BC5" w:rsidP="001352EA">
      <w:pPr>
        <w:spacing w:after="0"/>
      </w:pPr>
    </w:p>
    <w:p w:rsidR="007C6BC5" w:rsidRDefault="007C6BC5" w:rsidP="001352EA">
      <w:pPr>
        <w:spacing w:after="0"/>
      </w:pPr>
      <w:proofErr w:type="gramStart"/>
      <w:r>
        <w:t xml:space="preserve">Motion by </w:t>
      </w:r>
      <w:r w:rsidR="00FF2361">
        <w:t xml:space="preserve">Steve </w:t>
      </w:r>
      <w:proofErr w:type="spellStart"/>
      <w:r w:rsidR="00FF2361">
        <w:t>Kass</w:t>
      </w:r>
      <w:proofErr w:type="spellEnd"/>
      <w:r>
        <w:t xml:space="preserve">, seconded by </w:t>
      </w:r>
      <w:r w:rsidR="00FF2361">
        <w:t xml:space="preserve">Jerry </w:t>
      </w:r>
      <w:proofErr w:type="spellStart"/>
      <w:r w:rsidR="00FF2361">
        <w:t>Cada</w:t>
      </w:r>
      <w:proofErr w:type="spellEnd"/>
      <w:r>
        <w:t xml:space="preserve"> to approve the liquor license</w:t>
      </w:r>
      <w:r w:rsidR="00FF2361">
        <w:t>s</w:t>
      </w:r>
      <w:r>
        <w:t xml:space="preserve"> for </w:t>
      </w:r>
      <w:proofErr w:type="spellStart"/>
      <w:r w:rsidR="00FF2361">
        <w:t>Shuey’s</w:t>
      </w:r>
      <w:proofErr w:type="spellEnd"/>
      <w:r w:rsidR="00FF2361">
        <w:t xml:space="preserve"> and </w:t>
      </w:r>
      <w:proofErr w:type="spellStart"/>
      <w:r w:rsidR="00FF2361">
        <w:t>Chappy’s</w:t>
      </w:r>
      <w:proofErr w:type="spellEnd"/>
      <w:r w:rsidR="00FF2361">
        <w:t>.</w:t>
      </w:r>
      <w:proofErr w:type="gramEnd"/>
      <w:r>
        <w:t xml:space="preserve">  </w:t>
      </w:r>
      <w:proofErr w:type="gramStart"/>
      <w:r>
        <w:t>All Ayes.</w:t>
      </w:r>
      <w:proofErr w:type="gramEnd"/>
      <w:r>
        <w:t xml:space="preserve">  Motion carried </w:t>
      </w:r>
      <w:r w:rsidR="00FF2361">
        <w:t>4</w:t>
      </w:r>
      <w:r>
        <w:t>-0.</w:t>
      </w:r>
    </w:p>
    <w:p w:rsidR="007C6BC5" w:rsidRDefault="007C6BC5" w:rsidP="001352EA">
      <w:pPr>
        <w:spacing w:after="0"/>
      </w:pPr>
    </w:p>
    <w:p w:rsidR="007C6BC5" w:rsidRDefault="007C6BC5" w:rsidP="001352EA">
      <w:pPr>
        <w:spacing w:after="0"/>
      </w:pPr>
      <w:r>
        <w:t xml:space="preserve">Citizen’s Comments:  </w:t>
      </w:r>
      <w:r w:rsidR="00FF2361">
        <w:t xml:space="preserve">Gene Beard asked about the </w:t>
      </w:r>
      <w:r w:rsidR="001A47D2">
        <w:t xml:space="preserve">Plat for the </w:t>
      </w:r>
      <w:r w:rsidR="00FF2361">
        <w:t>Woods at Hunter Creek.  He noted that none of the concerns the Fire Department has expressed have been addressed.  The council will place this issue on the next regular council meeting agenda.</w:t>
      </w:r>
    </w:p>
    <w:p w:rsidR="007C6BC5" w:rsidRDefault="007C6BC5" w:rsidP="001352EA">
      <w:pPr>
        <w:spacing w:after="0"/>
      </w:pPr>
    </w:p>
    <w:p w:rsidR="007C6BC5" w:rsidRDefault="007C6BC5" w:rsidP="001352EA">
      <w:pPr>
        <w:spacing w:after="0"/>
      </w:pPr>
      <w:r>
        <w:lastRenderedPageBreak/>
        <w:t>A</w:t>
      </w:r>
      <w:r w:rsidR="00FF2361">
        <w:t xml:space="preserve">n Ordinance Adopting the City of Shueyville Code of Ordinances was presented and placed on its first reading.  </w:t>
      </w:r>
      <w:r>
        <w:t xml:space="preserve"> </w:t>
      </w:r>
      <w:proofErr w:type="gramStart"/>
      <w:r>
        <w:t xml:space="preserve">Motion by Mickey </w:t>
      </w:r>
      <w:proofErr w:type="spellStart"/>
      <w:r>
        <w:t>Coonfare</w:t>
      </w:r>
      <w:proofErr w:type="spellEnd"/>
      <w:r>
        <w:t xml:space="preserve">, seconded by Brent Foss to approve the </w:t>
      </w:r>
      <w:r w:rsidR="00FF2361">
        <w:t>first reading</w:t>
      </w:r>
      <w:r>
        <w:t>.</w:t>
      </w:r>
      <w:proofErr w:type="gramEnd"/>
      <w:r>
        <w:t xml:space="preserve">  Roll Call:  Ayes: </w:t>
      </w:r>
      <w:proofErr w:type="spellStart"/>
      <w:r>
        <w:t>Cada</w:t>
      </w:r>
      <w:proofErr w:type="spellEnd"/>
      <w:r>
        <w:t xml:space="preserve">, </w:t>
      </w:r>
      <w:proofErr w:type="spellStart"/>
      <w:r>
        <w:t>Coonfare</w:t>
      </w:r>
      <w:proofErr w:type="spellEnd"/>
      <w:r>
        <w:t xml:space="preserve">, Foss, </w:t>
      </w:r>
      <w:proofErr w:type="spellStart"/>
      <w:proofErr w:type="gramStart"/>
      <w:r>
        <w:t>Kass</w:t>
      </w:r>
      <w:proofErr w:type="spellEnd"/>
      <w:proofErr w:type="gramEnd"/>
      <w:r>
        <w:t xml:space="preserve">.  Nays:  None.  </w:t>
      </w:r>
      <w:r w:rsidR="00FF2361">
        <w:t xml:space="preserve">Absent: Lacy.  </w:t>
      </w:r>
      <w:r>
        <w:t xml:space="preserve">Motion carried </w:t>
      </w:r>
      <w:r w:rsidR="00FF2361">
        <w:t>4</w:t>
      </w:r>
      <w:r>
        <w:t>-0.</w:t>
      </w:r>
    </w:p>
    <w:p w:rsidR="007C6BC5" w:rsidRDefault="007C6BC5" w:rsidP="001352EA">
      <w:pPr>
        <w:spacing w:after="0"/>
      </w:pPr>
    </w:p>
    <w:p w:rsidR="00FF2361" w:rsidRDefault="00FF2361" w:rsidP="00FF2361">
      <w:pPr>
        <w:spacing w:after="0"/>
      </w:pPr>
      <w:proofErr w:type="gramStart"/>
      <w:r>
        <w:t xml:space="preserve">Motion by Steve </w:t>
      </w:r>
      <w:proofErr w:type="spellStart"/>
      <w:r>
        <w:t>Kass</w:t>
      </w:r>
      <w:proofErr w:type="spellEnd"/>
      <w:r>
        <w:t xml:space="preserve">, seconded by Jerry </w:t>
      </w:r>
      <w:proofErr w:type="spellStart"/>
      <w:r>
        <w:t>Cada</w:t>
      </w:r>
      <w:proofErr w:type="spellEnd"/>
      <w:r>
        <w:t xml:space="preserve"> to waive the 2</w:t>
      </w:r>
      <w:r w:rsidRPr="00FF2361">
        <w:rPr>
          <w:vertAlign w:val="superscript"/>
        </w:rPr>
        <w:t>nd</w:t>
      </w:r>
      <w:r>
        <w:t xml:space="preserve"> and 3</w:t>
      </w:r>
      <w:r w:rsidRPr="00FF2361">
        <w:rPr>
          <w:vertAlign w:val="superscript"/>
        </w:rPr>
        <w:t>rd</w:t>
      </w:r>
      <w:r>
        <w:t xml:space="preserve"> readings and place the Ordinance on its final reading.</w:t>
      </w:r>
      <w:proofErr w:type="gramEnd"/>
      <w:r>
        <w:t xml:space="preserve">  </w:t>
      </w:r>
      <w:r w:rsidR="007C6BC5">
        <w:t xml:space="preserve"> </w:t>
      </w:r>
      <w:r>
        <w:t xml:space="preserve">Roll Call:  Ayes: </w:t>
      </w:r>
      <w:proofErr w:type="spellStart"/>
      <w:r>
        <w:t>Cada</w:t>
      </w:r>
      <w:proofErr w:type="spellEnd"/>
      <w:r>
        <w:t xml:space="preserve">, </w:t>
      </w:r>
      <w:proofErr w:type="spellStart"/>
      <w:r>
        <w:t>Coonfare</w:t>
      </w:r>
      <w:proofErr w:type="spellEnd"/>
      <w:r>
        <w:t xml:space="preserve">, Foss, </w:t>
      </w:r>
      <w:proofErr w:type="spellStart"/>
      <w:proofErr w:type="gramStart"/>
      <w:r>
        <w:t>Kass</w:t>
      </w:r>
      <w:proofErr w:type="spellEnd"/>
      <w:proofErr w:type="gramEnd"/>
      <w:r>
        <w:t>.  Nays:  None.  Absent: Lacy.  Motion carried 4-0.</w:t>
      </w:r>
    </w:p>
    <w:p w:rsidR="00FF2361" w:rsidRDefault="00FF2361" w:rsidP="007C6BC5"/>
    <w:p w:rsidR="00FF2361" w:rsidRDefault="00A869A0" w:rsidP="00FF2361">
      <w:pPr>
        <w:spacing w:after="0"/>
      </w:pPr>
      <w:r>
        <w:t xml:space="preserve">City Engineer, Dave </w:t>
      </w:r>
      <w:proofErr w:type="spellStart"/>
      <w:r>
        <w:t>Schechinger</w:t>
      </w:r>
      <w:proofErr w:type="spellEnd"/>
      <w:r>
        <w:t>, updated the council on the 120</w:t>
      </w:r>
      <w:r w:rsidRPr="00A869A0">
        <w:rPr>
          <w:vertAlign w:val="superscript"/>
        </w:rPr>
        <w:t>th</w:t>
      </w:r>
      <w:r>
        <w:t xml:space="preserve"> Street project.  He noted that he still has not received any correspondence from the </w:t>
      </w:r>
      <w:r w:rsidR="001A47D2">
        <w:t>C</w:t>
      </w:r>
      <w:r>
        <w:t xml:space="preserve">ounty regarding payment.  </w:t>
      </w:r>
      <w:proofErr w:type="gramStart"/>
      <w:r w:rsidR="00FF2361">
        <w:t xml:space="preserve">Motion by </w:t>
      </w:r>
      <w:r w:rsidR="001A47D2">
        <w:t>M</w:t>
      </w:r>
      <w:r>
        <w:t xml:space="preserve">ickey </w:t>
      </w:r>
      <w:proofErr w:type="spellStart"/>
      <w:r>
        <w:t>Coonfare</w:t>
      </w:r>
      <w:proofErr w:type="spellEnd"/>
      <w:r w:rsidR="00FF2361">
        <w:t xml:space="preserve">, seconded by Steve </w:t>
      </w:r>
      <w:proofErr w:type="spellStart"/>
      <w:r w:rsidR="00FF2361">
        <w:t>Kass</w:t>
      </w:r>
      <w:proofErr w:type="spellEnd"/>
      <w:r w:rsidR="00FF2361">
        <w:t xml:space="preserve"> to approve the final </w:t>
      </w:r>
      <w:r w:rsidR="001A47D2">
        <w:t xml:space="preserve">engineering </w:t>
      </w:r>
      <w:r>
        <w:t>payment in the amount of $18,612.11</w:t>
      </w:r>
      <w:r w:rsidR="00FF2361">
        <w:t>.</w:t>
      </w:r>
      <w:proofErr w:type="gramEnd"/>
      <w:r w:rsidR="00FF2361">
        <w:t xml:space="preserve">  </w:t>
      </w:r>
      <w:proofErr w:type="gramStart"/>
      <w:r>
        <w:t>All</w:t>
      </w:r>
      <w:r w:rsidR="00FF2361">
        <w:t xml:space="preserve"> Ayes</w:t>
      </w:r>
      <w:r>
        <w:t>.</w:t>
      </w:r>
      <w:proofErr w:type="gramEnd"/>
      <w:r>
        <w:t xml:space="preserve">  Motion carried 4-0</w:t>
      </w:r>
      <w:r w:rsidR="00FF2361">
        <w:t>.</w:t>
      </w:r>
    </w:p>
    <w:p w:rsidR="00FF2361" w:rsidRDefault="00FF2361" w:rsidP="007C6BC5"/>
    <w:p w:rsidR="00A869A0" w:rsidRDefault="00770036" w:rsidP="00A869A0">
      <w:pPr>
        <w:spacing w:after="0"/>
      </w:pPr>
      <w:proofErr w:type="gramStart"/>
      <w:r>
        <w:t xml:space="preserve">Motion by </w:t>
      </w:r>
      <w:r w:rsidR="00A869A0">
        <w:t xml:space="preserve">Steve </w:t>
      </w:r>
      <w:proofErr w:type="spellStart"/>
      <w:r w:rsidR="00A869A0">
        <w:t>Cada</w:t>
      </w:r>
      <w:proofErr w:type="spellEnd"/>
      <w:r>
        <w:t xml:space="preserve">, seconded by </w:t>
      </w:r>
      <w:r w:rsidR="00A869A0">
        <w:t>Brent Foss</w:t>
      </w:r>
      <w:r>
        <w:t xml:space="preserve"> to </w:t>
      </w:r>
      <w:r w:rsidR="00A869A0">
        <w:t>approve Resolution 2013-13 Authorizing Official Appointments of the City Council.</w:t>
      </w:r>
      <w:proofErr w:type="gramEnd"/>
      <w:r w:rsidR="00A869A0">
        <w:t xml:space="preserve"> Roll Call:  Ayes: </w:t>
      </w:r>
      <w:proofErr w:type="spellStart"/>
      <w:r w:rsidR="00A869A0">
        <w:t>Cada</w:t>
      </w:r>
      <w:proofErr w:type="spellEnd"/>
      <w:r w:rsidR="00A869A0">
        <w:t xml:space="preserve">, </w:t>
      </w:r>
      <w:proofErr w:type="spellStart"/>
      <w:r w:rsidR="00A869A0">
        <w:t>Coonfare</w:t>
      </w:r>
      <w:proofErr w:type="spellEnd"/>
      <w:r w:rsidR="00A869A0">
        <w:t xml:space="preserve">, Foss, </w:t>
      </w:r>
      <w:proofErr w:type="spellStart"/>
      <w:proofErr w:type="gramStart"/>
      <w:r w:rsidR="00A869A0">
        <w:t>Kass</w:t>
      </w:r>
      <w:proofErr w:type="spellEnd"/>
      <w:proofErr w:type="gramEnd"/>
      <w:r w:rsidR="00A869A0">
        <w:t>.  Nays:  None.  Absent: Lacy.  Motion carried 4-0.</w:t>
      </w:r>
    </w:p>
    <w:p w:rsidR="00A869A0" w:rsidRDefault="00A869A0" w:rsidP="00A869A0">
      <w:pPr>
        <w:spacing w:after="0"/>
      </w:pPr>
    </w:p>
    <w:p w:rsidR="00A869A0" w:rsidRDefault="00A869A0" w:rsidP="00A869A0">
      <w:pPr>
        <w:spacing w:after="0"/>
      </w:pPr>
      <w:r>
        <w:t xml:space="preserve">Other Business:  Mayor Bredman asked that he be able to keep a key to the community Center so that he and Steve could periodically due maintenance work as needed.  The council authorized this.  He also asked that a plaque be presented to Diane </w:t>
      </w:r>
      <w:proofErr w:type="spellStart"/>
      <w:r>
        <w:t>Bys’s</w:t>
      </w:r>
      <w:proofErr w:type="spellEnd"/>
      <w:r>
        <w:t xml:space="preserve"> family in her honor for her many years of service to the City of Shueyville.  The council also authorized this.  </w:t>
      </w:r>
    </w:p>
    <w:p w:rsidR="00A869A0" w:rsidRDefault="00A869A0" w:rsidP="00A869A0">
      <w:pPr>
        <w:spacing w:after="0"/>
      </w:pPr>
    </w:p>
    <w:p w:rsidR="007C6BC5" w:rsidRDefault="00A869A0" w:rsidP="00A869A0">
      <w:pPr>
        <w:spacing w:after="0"/>
      </w:pPr>
      <w:r>
        <w:t xml:space="preserve">Discussion was held on a proposal received by the City Clerk for a city financial software program.  </w:t>
      </w:r>
      <w:r w:rsidR="005450F8">
        <w:t xml:space="preserve">She noted that it was a program she was familiar with and thought it would benefit the city by going to a software program instead of doing everything manually.  </w:t>
      </w:r>
      <w:proofErr w:type="gramStart"/>
      <w:r w:rsidR="00770036">
        <w:t xml:space="preserve">Motion by </w:t>
      </w:r>
      <w:r w:rsidR="005450F8">
        <w:t xml:space="preserve">Jerry </w:t>
      </w:r>
      <w:proofErr w:type="spellStart"/>
      <w:r w:rsidR="005450F8">
        <w:t>Cada</w:t>
      </w:r>
      <w:proofErr w:type="spellEnd"/>
      <w:r w:rsidR="005450F8">
        <w:t xml:space="preserve">, seconded by </w:t>
      </w:r>
      <w:r w:rsidR="00770036">
        <w:t xml:space="preserve">Mickey </w:t>
      </w:r>
      <w:proofErr w:type="spellStart"/>
      <w:r w:rsidR="00770036">
        <w:t>Coonfare</w:t>
      </w:r>
      <w:proofErr w:type="spellEnd"/>
      <w:r w:rsidR="005450F8">
        <w:t xml:space="preserve"> to approve the purchase of the software program so that it could be up and running before we begin the budget process.</w:t>
      </w:r>
      <w:proofErr w:type="gramEnd"/>
      <w:r w:rsidR="00770036">
        <w:t xml:space="preserve">  </w:t>
      </w:r>
      <w:proofErr w:type="gramStart"/>
      <w:r w:rsidR="00770036">
        <w:t>All Ayes.</w:t>
      </w:r>
      <w:proofErr w:type="gramEnd"/>
      <w:r w:rsidR="00770036">
        <w:t xml:space="preserve">  Motion carried </w:t>
      </w:r>
      <w:r w:rsidR="005450F8">
        <w:t>4</w:t>
      </w:r>
      <w:r w:rsidR="00770036">
        <w:t>-0.</w:t>
      </w:r>
      <w:r w:rsidR="007C6BC5">
        <w:t xml:space="preserve">  </w:t>
      </w:r>
    </w:p>
    <w:p w:rsidR="005450F8" w:rsidRDefault="005450F8" w:rsidP="00CF6F44">
      <w:pPr>
        <w:spacing w:after="0"/>
      </w:pPr>
    </w:p>
    <w:p w:rsidR="005450F8" w:rsidRDefault="005450F8" w:rsidP="001352EA">
      <w:pPr>
        <w:spacing w:after="0"/>
      </w:pPr>
      <w:r>
        <w:t xml:space="preserve">Dave </w:t>
      </w:r>
      <w:proofErr w:type="spellStart"/>
      <w:r>
        <w:t>Schechinger</w:t>
      </w:r>
      <w:proofErr w:type="spellEnd"/>
      <w:r>
        <w:t xml:space="preserve"> expressed his appreciation to Bryan Bredman and Steve </w:t>
      </w:r>
      <w:proofErr w:type="spellStart"/>
      <w:r>
        <w:t>Kass</w:t>
      </w:r>
      <w:proofErr w:type="spellEnd"/>
      <w:r>
        <w:t xml:space="preserve"> for all their work on the </w:t>
      </w:r>
      <w:r w:rsidR="00044105">
        <w:t>C</w:t>
      </w:r>
      <w:r>
        <w:t xml:space="preserve">ommunity </w:t>
      </w:r>
      <w:r w:rsidR="00044105">
        <w:t>C</w:t>
      </w:r>
      <w:r>
        <w:t>enter and 120</w:t>
      </w:r>
      <w:r w:rsidRPr="005450F8">
        <w:rPr>
          <w:vertAlign w:val="superscript"/>
        </w:rPr>
        <w:t>th</w:t>
      </w:r>
      <w:r>
        <w:t xml:space="preserve"> Street.  He stated how much he has enjoyed working with them.  Mayor Bredman and Mayor Pro-tem Steve </w:t>
      </w:r>
      <w:proofErr w:type="spellStart"/>
      <w:r>
        <w:t>Kass</w:t>
      </w:r>
      <w:proofErr w:type="spellEnd"/>
      <w:r>
        <w:t xml:space="preserve"> were presented with a plaque and thanked for their years of service to the City of Shueyville.</w:t>
      </w:r>
    </w:p>
    <w:p w:rsidR="00044105" w:rsidRDefault="00044105" w:rsidP="001352EA">
      <w:pPr>
        <w:spacing w:after="0"/>
      </w:pPr>
    </w:p>
    <w:p w:rsidR="00044105" w:rsidRDefault="00044105" w:rsidP="001352EA">
      <w:pPr>
        <w:spacing w:after="0"/>
      </w:pPr>
      <w:r>
        <w:t xml:space="preserve">Mayor Bredman </w:t>
      </w:r>
      <w:r w:rsidR="001A47D2">
        <w:t xml:space="preserve">and Steve </w:t>
      </w:r>
      <w:proofErr w:type="spellStart"/>
      <w:r w:rsidR="001A47D2">
        <w:t>Kass</w:t>
      </w:r>
      <w:proofErr w:type="spellEnd"/>
      <w:r w:rsidR="001A47D2">
        <w:t xml:space="preserve"> </w:t>
      </w:r>
      <w:r>
        <w:t xml:space="preserve">thanked everyone and expressed </w:t>
      </w:r>
      <w:r w:rsidR="001A47D2">
        <w:t>their</w:t>
      </w:r>
      <w:r>
        <w:t xml:space="preserve"> joy in serving the City of Shueyville.</w:t>
      </w:r>
    </w:p>
    <w:p w:rsidR="00044105" w:rsidRDefault="00044105" w:rsidP="001352EA">
      <w:pPr>
        <w:spacing w:after="0"/>
      </w:pPr>
    </w:p>
    <w:p w:rsidR="00044105" w:rsidRDefault="00044105" w:rsidP="001352EA">
      <w:pPr>
        <w:spacing w:after="0"/>
      </w:pPr>
      <w:r>
        <w:t>The next meeting was set for January 14, 2013.</w:t>
      </w:r>
    </w:p>
    <w:p w:rsidR="00521391" w:rsidRDefault="00521391" w:rsidP="001352EA">
      <w:pPr>
        <w:spacing w:after="0"/>
      </w:pPr>
    </w:p>
    <w:p w:rsidR="00547F9B" w:rsidRDefault="00547F9B" w:rsidP="001352EA">
      <w:pPr>
        <w:spacing w:after="0"/>
      </w:pPr>
      <w:r>
        <w:t xml:space="preserve">Steve </w:t>
      </w:r>
      <w:proofErr w:type="spellStart"/>
      <w:r>
        <w:t>Kass</w:t>
      </w:r>
      <w:proofErr w:type="spellEnd"/>
      <w:r>
        <w:t xml:space="preserve"> moved to adjourn meeting, seconded by </w:t>
      </w:r>
      <w:r w:rsidR="00044105">
        <w:t xml:space="preserve">Jerry </w:t>
      </w:r>
      <w:proofErr w:type="spellStart"/>
      <w:r w:rsidR="00044105">
        <w:t>Cada</w:t>
      </w:r>
      <w:proofErr w:type="spellEnd"/>
      <w:r>
        <w:t xml:space="preserve">.  All ayes, motion carried.  Meeting adjourned at </w:t>
      </w:r>
      <w:r w:rsidR="00044105">
        <w:t>7</w:t>
      </w:r>
      <w:r>
        <w:t>:</w:t>
      </w:r>
      <w:r w:rsidR="00044105">
        <w:t>20</w:t>
      </w:r>
      <w:r>
        <w:t>pm.</w:t>
      </w:r>
    </w:p>
    <w:p w:rsidR="00521391" w:rsidRDefault="00521391" w:rsidP="001352EA">
      <w:pPr>
        <w:spacing w:after="0"/>
      </w:pPr>
    </w:p>
    <w:p w:rsidR="00353809" w:rsidRDefault="00353809" w:rsidP="001352EA">
      <w:pPr>
        <w:spacing w:after="0"/>
      </w:pPr>
      <w:r>
        <w:t xml:space="preserve">Claims to be paid: </w:t>
      </w:r>
    </w:p>
    <w:p w:rsidR="00044105" w:rsidRDefault="00044105" w:rsidP="001352EA">
      <w:pPr>
        <w:spacing w:after="0"/>
      </w:pPr>
    </w:p>
    <w:tbl>
      <w:tblPr>
        <w:tblW w:w="6385" w:type="dxa"/>
        <w:tblInd w:w="93" w:type="dxa"/>
        <w:tblLook w:val="04A0" w:firstRow="1" w:lastRow="0" w:firstColumn="1" w:lastColumn="0" w:noHBand="0" w:noVBand="1"/>
      </w:tblPr>
      <w:tblGrid>
        <w:gridCol w:w="3279"/>
        <w:gridCol w:w="222"/>
        <w:gridCol w:w="222"/>
        <w:gridCol w:w="222"/>
        <w:gridCol w:w="960"/>
        <w:gridCol w:w="1480"/>
      </w:tblGrid>
      <w:tr w:rsidR="00044105" w:rsidTr="00044105">
        <w:trPr>
          <w:trHeight w:val="255"/>
        </w:trPr>
        <w:tc>
          <w:tcPr>
            <w:tcW w:w="3945" w:type="dxa"/>
            <w:gridSpan w:val="4"/>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r>
              <w:rPr>
                <w:rFonts w:ascii="Arial" w:hAnsi="Arial" w:cs="Arial"/>
                <w:sz w:val="20"/>
                <w:szCs w:val="20"/>
              </w:rPr>
              <w:t>Bankers Trust - GO Bond Interest Payment</w:t>
            </w:r>
          </w:p>
        </w:tc>
        <w:tc>
          <w:tcPr>
            <w:tcW w:w="960"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044105" w:rsidRDefault="00044105" w:rsidP="00044105">
            <w:pPr>
              <w:spacing w:after="0"/>
              <w:jc w:val="right"/>
              <w:rPr>
                <w:rFonts w:ascii="Arial" w:hAnsi="Arial" w:cs="Arial"/>
                <w:sz w:val="20"/>
                <w:szCs w:val="20"/>
              </w:rPr>
            </w:pPr>
            <w:r>
              <w:rPr>
                <w:rFonts w:ascii="Arial" w:hAnsi="Arial" w:cs="Arial"/>
                <w:sz w:val="20"/>
                <w:szCs w:val="20"/>
              </w:rPr>
              <w:t>$9,366.88</w:t>
            </w:r>
          </w:p>
        </w:tc>
      </w:tr>
      <w:tr w:rsidR="00044105" w:rsidTr="00044105">
        <w:trPr>
          <w:trHeight w:val="255"/>
        </w:trPr>
        <w:tc>
          <w:tcPr>
            <w:tcW w:w="3723" w:type="dxa"/>
            <w:gridSpan w:val="3"/>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r>
              <w:rPr>
                <w:rFonts w:ascii="Arial" w:hAnsi="Arial" w:cs="Arial"/>
                <w:sz w:val="20"/>
                <w:szCs w:val="20"/>
              </w:rPr>
              <w:t>Freeman Lock and Alarm</w:t>
            </w:r>
          </w:p>
        </w:tc>
        <w:tc>
          <w:tcPr>
            <w:tcW w:w="222"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044105" w:rsidRDefault="00044105" w:rsidP="00044105">
            <w:pPr>
              <w:spacing w:after="0"/>
              <w:jc w:val="right"/>
              <w:rPr>
                <w:rFonts w:ascii="Arial" w:hAnsi="Arial" w:cs="Arial"/>
                <w:sz w:val="20"/>
                <w:szCs w:val="20"/>
              </w:rPr>
            </w:pPr>
            <w:r>
              <w:rPr>
                <w:rFonts w:ascii="Arial" w:hAnsi="Arial" w:cs="Arial"/>
                <w:sz w:val="20"/>
                <w:szCs w:val="20"/>
              </w:rPr>
              <w:t>$84.00</w:t>
            </w:r>
          </w:p>
        </w:tc>
      </w:tr>
      <w:tr w:rsidR="00044105" w:rsidTr="00044105">
        <w:trPr>
          <w:trHeight w:val="255"/>
        </w:trPr>
        <w:tc>
          <w:tcPr>
            <w:tcW w:w="3723" w:type="dxa"/>
            <w:gridSpan w:val="3"/>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r>
              <w:rPr>
                <w:rFonts w:ascii="Arial" w:hAnsi="Arial" w:cs="Arial"/>
                <w:sz w:val="20"/>
                <w:szCs w:val="20"/>
              </w:rPr>
              <w:t xml:space="preserve">Gazette - </w:t>
            </w:r>
            <w:proofErr w:type="spellStart"/>
            <w:r>
              <w:rPr>
                <w:rFonts w:ascii="Arial" w:hAnsi="Arial" w:cs="Arial"/>
                <w:sz w:val="20"/>
                <w:szCs w:val="20"/>
              </w:rPr>
              <w:t>snowbids</w:t>
            </w:r>
            <w:proofErr w:type="spellEnd"/>
            <w:r>
              <w:rPr>
                <w:rFonts w:ascii="Arial" w:hAnsi="Arial" w:cs="Arial"/>
                <w:sz w:val="20"/>
                <w:szCs w:val="20"/>
              </w:rPr>
              <w:t>/</w:t>
            </w:r>
            <w:proofErr w:type="spellStart"/>
            <w:r>
              <w:rPr>
                <w:rFonts w:ascii="Arial" w:hAnsi="Arial" w:cs="Arial"/>
                <w:sz w:val="20"/>
                <w:szCs w:val="20"/>
              </w:rPr>
              <w:t>mins</w:t>
            </w:r>
            <w:proofErr w:type="spellEnd"/>
          </w:p>
        </w:tc>
        <w:tc>
          <w:tcPr>
            <w:tcW w:w="222"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044105" w:rsidRDefault="00044105" w:rsidP="00044105">
            <w:pPr>
              <w:spacing w:after="0"/>
              <w:jc w:val="right"/>
              <w:rPr>
                <w:rFonts w:ascii="Arial" w:hAnsi="Arial" w:cs="Arial"/>
                <w:sz w:val="20"/>
                <w:szCs w:val="20"/>
              </w:rPr>
            </w:pPr>
            <w:r>
              <w:rPr>
                <w:rFonts w:ascii="Arial" w:hAnsi="Arial" w:cs="Arial"/>
                <w:sz w:val="20"/>
                <w:szCs w:val="20"/>
              </w:rPr>
              <w:t>$5.78</w:t>
            </w:r>
          </w:p>
        </w:tc>
      </w:tr>
      <w:tr w:rsidR="00044105" w:rsidTr="00044105">
        <w:trPr>
          <w:trHeight w:val="255"/>
        </w:trPr>
        <w:tc>
          <w:tcPr>
            <w:tcW w:w="3723" w:type="dxa"/>
            <w:gridSpan w:val="3"/>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r>
              <w:rPr>
                <w:rFonts w:ascii="Arial" w:hAnsi="Arial" w:cs="Arial"/>
                <w:sz w:val="20"/>
                <w:szCs w:val="20"/>
              </w:rPr>
              <w:t>Gazette - Publish Minutes</w:t>
            </w:r>
          </w:p>
        </w:tc>
        <w:tc>
          <w:tcPr>
            <w:tcW w:w="222"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044105" w:rsidRDefault="00044105" w:rsidP="00044105">
            <w:pPr>
              <w:spacing w:after="0"/>
              <w:jc w:val="right"/>
              <w:rPr>
                <w:rFonts w:ascii="Arial" w:hAnsi="Arial" w:cs="Arial"/>
                <w:sz w:val="20"/>
                <w:szCs w:val="20"/>
              </w:rPr>
            </w:pPr>
            <w:r>
              <w:rPr>
                <w:rFonts w:ascii="Arial" w:hAnsi="Arial" w:cs="Arial"/>
                <w:sz w:val="20"/>
                <w:szCs w:val="20"/>
              </w:rPr>
              <w:t>$16.86</w:t>
            </w:r>
          </w:p>
        </w:tc>
      </w:tr>
      <w:tr w:rsidR="00044105" w:rsidTr="00044105">
        <w:trPr>
          <w:trHeight w:val="255"/>
        </w:trPr>
        <w:tc>
          <w:tcPr>
            <w:tcW w:w="3945" w:type="dxa"/>
            <w:gridSpan w:val="4"/>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r>
              <w:rPr>
                <w:rFonts w:ascii="Arial" w:hAnsi="Arial" w:cs="Arial"/>
                <w:sz w:val="20"/>
                <w:szCs w:val="20"/>
              </w:rPr>
              <w:t>Gazette - Publish Public Hearing</w:t>
            </w:r>
          </w:p>
        </w:tc>
        <w:tc>
          <w:tcPr>
            <w:tcW w:w="960"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044105" w:rsidRDefault="00044105" w:rsidP="00044105">
            <w:pPr>
              <w:spacing w:after="0"/>
              <w:jc w:val="right"/>
              <w:rPr>
                <w:rFonts w:ascii="Arial" w:hAnsi="Arial" w:cs="Arial"/>
                <w:sz w:val="20"/>
                <w:szCs w:val="20"/>
              </w:rPr>
            </w:pPr>
            <w:r>
              <w:rPr>
                <w:rFonts w:ascii="Arial" w:hAnsi="Arial" w:cs="Arial"/>
                <w:sz w:val="20"/>
                <w:szCs w:val="20"/>
              </w:rPr>
              <w:t>$9.15</w:t>
            </w:r>
          </w:p>
        </w:tc>
      </w:tr>
      <w:tr w:rsidR="00044105" w:rsidTr="00044105">
        <w:trPr>
          <w:trHeight w:val="255"/>
        </w:trPr>
        <w:tc>
          <w:tcPr>
            <w:tcW w:w="3945" w:type="dxa"/>
            <w:gridSpan w:val="4"/>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r>
              <w:rPr>
                <w:rFonts w:ascii="Arial" w:hAnsi="Arial" w:cs="Arial"/>
                <w:sz w:val="20"/>
                <w:szCs w:val="20"/>
              </w:rPr>
              <w:t>Jefferson-Monroe Fire Dept. - 1/4 pay</w:t>
            </w:r>
          </w:p>
        </w:tc>
        <w:tc>
          <w:tcPr>
            <w:tcW w:w="960"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044105" w:rsidRDefault="00044105" w:rsidP="00044105">
            <w:pPr>
              <w:spacing w:after="0"/>
              <w:jc w:val="right"/>
              <w:rPr>
                <w:rFonts w:ascii="Arial" w:hAnsi="Arial" w:cs="Arial"/>
                <w:sz w:val="20"/>
                <w:szCs w:val="20"/>
              </w:rPr>
            </w:pPr>
            <w:r>
              <w:rPr>
                <w:rFonts w:ascii="Arial" w:hAnsi="Arial" w:cs="Arial"/>
                <w:sz w:val="20"/>
                <w:szCs w:val="20"/>
              </w:rPr>
              <w:t>$5,151.08</w:t>
            </w:r>
          </w:p>
        </w:tc>
      </w:tr>
      <w:tr w:rsidR="00044105" w:rsidTr="00044105">
        <w:trPr>
          <w:trHeight w:val="255"/>
        </w:trPr>
        <w:tc>
          <w:tcPr>
            <w:tcW w:w="3723" w:type="dxa"/>
            <w:gridSpan w:val="3"/>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r>
              <w:rPr>
                <w:rFonts w:ascii="Arial" w:hAnsi="Arial" w:cs="Arial"/>
                <w:sz w:val="20"/>
                <w:szCs w:val="20"/>
              </w:rPr>
              <w:t>Johnson County Sheriff</w:t>
            </w:r>
          </w:p>
        </w:tc>
        <w:tc>
          <w:tcPr>
            <w:tcW w:w="222"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044105" w:rsidRDefault="00044105" w:rsidP="00044105">
            <w:pPr>
              <w:spacing w:after="0"/>
              <w:jc w:val="right"/>
              <w:rPr>
                <w:rFonts w:ascii="Arial" w:hAnsi="Arial" w:cs="Arial"/>
                <w:sz w:val="20"/>
                <w:szCs w:val="20"/>
              </w:rPr>
            </w:pPr>
            <w:r>
              <w:rPr>
                <w:rFonts w:ascii="Arial" w:hAnsi="Arial" w:cs="Arial"/>
                <w:sz w:val="20"/>
                <w:szCs w:val="20"/>
              </w:rPr>
              <w:t>$2,366.00</w:t>
            </w:r>
          </w:p>
        </w:tc>
      </w:tr>
      <w:tr w:rsidR="00044105" w:rsidTr="00044105">
        <w:trPr>
          <w:trHeight w:val="255"/>
        </w:trPr>
        <w:tc>
          <w:tcPr>
            <w:tcW w:w="3501" w:type="dxa"/>
            <w:gridSpan w:val="2"/>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r>
              <w:rPr>
                <w:rFonts w:ascii="Arial" w:hAnsi="Arial" w:cs="Arial"/>
                <w:sz w:val="20"/>
                <w:szCs w:val="20"/>
              </w:rPr>
              <w:t>Linn County REC</w:t>
            </w:r>
          </w:p>
        </w:tc>
        <w:tc>
          <w:tcPr>
            <w:tcW w:w="222"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044105" w:rsidRDefault="00044105" w:rsidP="00044105">
            <w:pPr>
              <w:spacing w:after="0"/>
              <w:jc w:val="right"/>
              <w:rPr>
                <w:rFonts w:ascii="Arial" w:hAnsi="Arial" w:cs="Arial"/>
                <w:sz w:val="20"/>
                <w:szCs w:val="20"/>
              </w:rPr>
            </w:pPr>
            <w:r>
              <w:rPr>
                <w:rFonts w:ascii="Arial" w:hAnsi="Arial" w:cs="Arial"/>
                <w:sz w:val="20"/>
                <w:szCs w:val="20"/>
              </w:rPr>
              <w:t>$138.62</w:t>
            </w:r>
          </w:p>
        </w:tc>
      </w:tr>
      <w:tr w:rsidR="00044105" w:rsidTr="00044105">
        <w:trPr>
          <w:trHeight w:val="255"/>
        </w:trPr>
        <w:tc>
          <w:tcPr>
            <w:tcW w:w="3501" w:type="dxa"/>
            <w:gridSpan w:val="2"/>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r>
              <w:rPr>
                <w:rFonts w:ascii="Arial" w:hAnsi="Arial" w:cs="Arial"/>
                <w:sz w:val="20"/>
                <w:szCs w:val="20"/>
              </w:rPr>
              <w:t>LINS Heating &amp; Air</w:t>
            </w:r>
          </w:p>
        </w:tc>
        <w:tc>
          <w:tcPr>
            <w:tcW w:w="222"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044105" w:rsidRDefault="00044105" w:rsidP="00044105">
            <w:pPr>
              <w:spacing w:after="0"/>
              <w:jc w:val="right"/>
              <w:rPr>
                <w:rFonts w:ascii="Arial" w:hAnsi="Arial" w:cs="Arial"/>
                <w:sz w:val="20"/>
                <w:szCs w:val="20"/>
              </w:rPr>
            </w:pPr>
            <w:r>
              <w:rPr>
                <w:rFonts w:ascii="Arial" w:hAnsi="Arial" w:cs="Arial"/>
                <w:sz w:val="20"/>
                <w:szCs w:val="20"/>
              </w:rPr>
              <w:t>$184.44</w:t>
            </w:r>
          </w:p>
        </w:tc>
      </w:tr>
      <w:tr w:rsidR="00044105" w:rsidTr="00044105">
        <w:trPr>
          <w:trHeight w:val="255"/>
        </w:trPr>
        <w:tc>
          <w:tcPr>
            <w:tcW w:w="3501" w:type="dxa"/>
            <w:gridSpan w:val="2"/>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r>
              <w:rPr>
                <w:rFonts w:ascii="Arial" w:hAnsi="Arial" w:cs="Arial"/>
                <w:sz w:val="20"/>
                <w:szCs w:val="20"/>
              </w:rPr>
              <w:t>Lynch Dallas PC</w:t>
            </w:r>
          </w:p>
        </w:tc>
        <w:tc>
          <w:tcPr>
            <w:tcW w:w="222"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044105" w:rsidRDefault="00044105" w:rsidP="00044105">
            <w:pPr>
              <w:spacing w:after="0"/>
              <w:jc w:val="right"/>
              <w:rPr>
                <w:rFonts w:ascii="Arial" w:hAnsi="Arial" w:cs="Arial"/>
                <w:sz w:val="20"/>
                <w:szCs w:val="20"/>
              </w:rPr>
            </w:pPr>
            <w:r>
              <w:rPr>
                <w:rFonts w:ascii="Arial" w:hAnsi="Arial" w:cs="Arial"/>
                <w:sz w:val="20"/>
                <w:szCs w:val="20"/>
              </w:rPr>
              <w:t>$2,585.00</w:t>
            </w:r>
          </w:p>
        </w:tc>
      </w:tr>
      <w:tr w:rsidR="00044105" w:rsidTr="00044105">
        <w:trPr>
          <w:trHeight w:val="255"/>
        </w:trPr>
        <w:tc>
          <w:tcPr>
            <w:tcW w:w="3501" w:type="dxa"/>
            <w:gridSpan w:val="2"/>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r>
              <w:rPr>
                <w:rFonts w:ascii="Arial" w:hAnsi="Arial" w:cs="Arial"/>
                <w:sz w:val="20"/>
                <w:szCs w:val="20"/>
              </w:rPr>
              <w:t>MidAmerican Energy</w:t>
            </w:r>
          </w:p>
        </w:tc>
        <w:tc>
          <w:tcPr>
            <w:tcW w:w="222"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044105" w:rsidRDefault="00044105" w:rsidP="00044105">
            <w:pPr>
              <w:spacing w:after="0"/>
              <w:jc w:val="right"/>
              <w:rPr>
                <w:rFonts w:ascii="Arial" w:hAnsi="Arial" w:cs="Arial"/>
                <w:sz w:val="20"/>
                <w:szCs w:val="20"/>
              </w:rPr>
            </w:pPr>
            <w:r>
              <w:rPr>
                <w:rFonts w:ascii="Arial" w:hAnsi="Arial" w:cs="Arial"/>
                <w:sz w:val="20"/>
                <w:szCs w:val="20"/>
              </w:rPr>
              <w:t>$122.18</w:t>
            </w:r>
          </w:p>
        </w:tc>
      </w:tr>
      <w:tr w:rsidR="00044105" w:rsidTr="00044105">
        <w:trPr>
          <w:trHeight w:val="255"/>
        </w:trPr>
        <w:tc>
          <w:tcPr>
            <w:tcW w:w="3723" w:type="dxa"/>
            <w:gridSpan w:val="3"/>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roofErr w:type="spellStart"/>
            <w:r>
              <w:rPr>
                <w:rFonts w:ascii="Arial" w:hAnsi="Arial" w:cs="Arial"/>
                <w:sz w:val="20"/>
                <w:szCs w:val="20"/>
              </w:rPr>
              <w:t>ProClean</w:t>
            </w:r>
            <w:proofErr w:type="spellEnd"/>
            <w:r>
              <w:rPr>
                <w:rFonts w:ascii="Arial" w:hAnsi="Arial" w:cs="Arial"/>
                <w:sz w:val="20"/>
                <w:szCs w:val="20"/>
              </w:rPr>
              <w:t xml:space="preserve"> Plus </w:t>
            </w:r>
            <w:proofErr w:type="spellStart"/>
            <w:r>
              <w:rPr>
                <w:rFonts w:ascii="Arial" w:hAnsi="Arial" w:cs="Arial"/>
                <w:sz w:val="20"/>
                <w:szCs w:val="20"/>
              </w:rPr>
              <w:t>Inc</w:t>
            </w:r>
            <w:proofErr w:type="spellEnd"/>
            <w:r>
              <w:rPr>
                <w:rFonts w:ascii="Arial" w:hAnsi="Arial" w:cs="Arial"/>
                <w:sz w:val="20"/>
                <w:szCs w:val="20"/>
              </w:rPr>
              <w:t xml:space="preserve">  11/12,11/26</w:t>
            </w:r>
          </w:p>
        </w:tc>
        <w:tc>
          <w:tcPr>
            <w:tcW w:w="222"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044105" w:rsidRDefault="00044105" w:rsidP="00044105">
            <w:pPr>
              <w:spacing w:after="0"/>
              <w:jc w:val="right"/>
              <w:rPr>
                <w:rFonts w:ascii="Arial" w:hAnsi="Arial" w:cs="Arial"/>
                <w:sz w:val="20"/>
                <w:szCs w:val="20"/>
              </w:rPr>
            </w:pPr>
            <w:r>
              <w:rPr>
                <w:rFonts w:ascii="Arial" w:hAnsi="Arial" w:cs="Arial"/>
                <w:sz w:val="20"/>
                <w:szCs w:val="20"/>
              </w:rPr>
              <w:t>$87.50</w:t>
            </w:r>
          </w:p>
        </w:tc>
      </w:tr>
      <w:tr w:rsidR="00044105" w:rsidTr="00044105">
        <w:trPr>
          <w:trHeight w:val="255"/>
        </w:trPr>
        <w:tc>
          <w:tcPr>
            <w:tcW w:w="3501" w:type="dxa"/>
            <w:gridSpan w:val="2"/>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r>
              <w:rPr>
                <w:rFonts w:ascii="Arial" w:hAnsi="Arial" w:cs="Arial"/>
                <w:sz w:val="20"/>
                <w:szCs w:val="20"/>
              </w:rPr>
              <w:t>Quality Pest Control</w:t>
            </w:r>
          </w:p>
        </w:tc>
        <w:tc>
          <w:tcPr>
            <w:tcW w:w="222"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044105" w:rsidRDefault="00044105" w:rsidP="00044105">
            <w:pPr>
              <w:spacing w:after="0"/>
              <w:jc w:val="right"/>
              <w:rPr>
                <w:rFonts w:ascii="Arial" w:hAnsi="Arial" w:cs="Arial"/>
                <w:sz w:val="20"/>
                <w:szCs w:val="20"/>
              </w:rPr>
            </w:pPr>
            <w:r>
              <w:rPr>
                <w:rFonts w:ascii="Arial" w:hAnsi="Arial" w:cs="Arial"/>
                <w:sz w:val="20"/>
                <w:szCs w:val="20"/>
              </w:rPr>
              <w:t>$60.00</w:t>
            </w:r>
          </w:p>
        </w:tc>
      </w:tr>
      <w:tr w:rsidR="00044105" w:rsidTr="00044105">
        <w:trPr>
          <w:trHeight w:val="255"/>
        </w:trPr>
        <w:tc>
          <w:tcPr>
            <w:tcW w:w="3723" w:type="dxa"/>
            <w:gridSpan w:val="3"/>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r>
              <w:rPr>
                <w:rFonts w:ascii="Arial" w:hAnsi="Arial" w:cs="Arial"/>
                <w:sz w:val="20"/>
                <w:szCs w:val="20"/>
              </w:rPr>
              <w:t>South Slope Telephone</w:t>
            </w:r>
          </w:p>
        </w:tc>
        <w:tc>
          <w:tcPr>
            <w:tcW w:w="222"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044105" w:rsidRDefault="00044105" w:rsidP="00044105">
            <w:pPr>
              <w:spacing w:after="0"/>
              <w:jc w:val="right"/>
              <w:rPr>
                <w:rFonts w:ascii="Arial" w:hAnsi="Arial" w:cs="Arial"/>
                <w:sz w:val="20"/>
                <w:szCs w:val="20"/>
              </w:rPr>
            </w:pPr>
            <w:r>
              <w:rPr>
                <w:rFonts w:ascii="Arial" w:hAnsi="Arial" w:cs="Arial"/>
                <w:sz w:val="20"/>
                <w:szCs w:val="20"/>
              </w:rPr>
              <w:t>$124.42</w:t>
            </w:r>
          </w:p>
        </w:tc>
      </w:tr>
      <w:tr w:rsidR="00044105" w:rsidTr="00044105">
        <w:trPr>
          <w:trHeight w:val="255"/>
        </w:trPr>
        <w:tc>
          <w:tcPr>
            <w:tcW w:w="3501" w:type="dxa"/>
            <w:gridSpan w:val="2"/>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roofErr w:type="spellStart"/>
            <w:r>
              <w:rPr>
                <w:rFonts w:ascii="Arial" w:hAnsi="Arial" w:cs="Arial"/>
                <w:sz w:val="20"/>
                <w:szCs w:val="20"/>
              </w:rPr>
              <w:t>Veenstra</w:t>
            </w:r>
            <w:proofErr w:type="spellEnd"/>
            <w:r>
              <w:rPr>
                <w:rFonts w:ascii="Arial" w:hAnsi="Arial" w:cs="Arial"/>
                <w:sz w:val="20"/>
                <w:szCs w:val="20"/>
              </w:rPr>
              <w:t xml:space="preserve"> &amp; </w:t>
            </w:r>
            <w:proofErr w:type="spellStart"/>
            <w:r>
              <w:rPr>
                <w:rFonts w:ascii="Arial" w:hAnsi="Arial" w:cs="Arial"/>
                <w:sz w:val="20"/>
                <w:szCs w:val="20"/>
              </w:rPr>
              <w:t>Kimm</w:t>
            </w:r>
            <w:proofErr w:type="spellEnd"/>
          </w:p>
        </w:tc>
        <w:tc>
          <w:tcPr>
            <w:tcW w:w="222"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044105" w:rsidRDefault="00044105" w:rsidP="00044105">
            <w:pPr>
              <w:spacing w:after="0"/>
              <w:jc w:val="right"/>
              <w:rPr>
                <w:rFonts w:ascii="Arial" w:hAnsi="Arial" w:cs="Arial"/>
                <w:sz w:val="20"/>
                <w:szCs w:val="20"/>
              </w:rPr>
            </w:pPr>
            <w:r>
              <w:rPr>
                <w:rFonts w:ascii="Arial" w:hAnsi="Arial" w:cs="Arial"/>
                <w:sz w:val="20"/>
                <w:szCs w:val="20"/>
              </w:rPr>
              <w:t>$118.00</w:t>
            </w:r>
          </w:p>
        </w:tc>
      </w:tr>
      <w:tr w:rsidR="00044105" w:rsidTr="00044105">
        <w:trPr>
          <w:trHeight w:val="255"/>
        </w:trPr>
        <w:tc>
          <w:tcPr>
            <w:tcW w:w="3723" w:type="dxa"/>
            <w:gridSpan w:val="3"/>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r>
              <w:rPr>
                <w:rFonts w:ascii="Arial" w:hAnsi="Arial" w:cs="Arial"/>
                <w:sz w:val="20"/>
                <w:szCs w:val="20"/>
              </w:rPr>
              <w:t>Connie Meier</w:t>
            </w:r>
          </w:p>
        </w:tc>
        <w:tc>
          <w:tcPr>
            <w:tcW w:w="222"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044105" w:rsidRDefault="00044105" w:rsidP="00044105">
            <w:pPr>
              <w:spacing w:after="0"/>
              <w:jc w:val="right"/>
              <w:rPr>
                <w:rFonts w:ascii="Arial" w:hAnsi="Arial" w:cs="Arial"/>
                <w:sz w:val="20"/>
                <w:szCs w:val="20"/>
              </w:rPr>
            </w:pPr>
            <w:r>
              <w:rPr>
                <w:rFonts w:ascii="Arial" w:hAnsi="Arial" w:cs="Arial"/>
                <w:sz w:val="20"/>
                <w:szCs w:val="20"/>
              </w:rPr>
              <w:t>$799.23</w:t>
            </w:r>
          </w:p>
        </w:tc>
      </w:tr>
      <w:tr w:rsidR="00044105" w:rsidTr="00044105">
        <w:trPr>
          <w:trHeight w:val="255"/>
        </w:trPr>
        <w:tc>
          <w:tcPr>
            <w:tcW w:w="3279"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r>
              <w:rPr>
                <w:rFonts w:ascii="Arial" w:hAnsi="Arial" w:cs="Arial"/>
                <w:sz w:val="20"/>
                <w:szCs w:val="20"/>
              </w:rPr>
              <w:t>Council</w:t>
            </w:r>
          </w:p>
        </w:tc>
        <w:tc>
          <w:tcPr>
            <w:tcW w:w="222"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044105" w:rsidRDefault="00044105" w:rsidP="00044105">
            <w:pPr>
              <w:spacing w:after="0"/>
              <w:jc w:val="right"/>
              <w:rPr>
                <w:rFonts w:ascii="Arial" w:hAnsi="Arial" w:cs="Arial"/>
                <w:sz w:val="20"/>
                <w:szCs w:val="20"/>
              </w:rPr>
            </w:pPr>
            <w:r>
              <w:rPr>
                <w:rFonts w:ascii="Arial" w:hAnsi="Arial" w:cs="Arial"/>
                <w:sz w:val="20"/>
                <w:szCs w:val="20"/>
              </w:rPr>
              <w:t>$1,180.00</w:t>
            </w:r>
          </w:p>
        </w:tc>
      </w:tr>
      <w:tr w:rsidR="00044105" w:rsidTr="00044105">
        <w:trPr>
          <w:trHeight w:val="255"/>
        </w:trPr>
        <w:tc>
          <w:tcPr>
            <w:tcW w:w="3279"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r>
              <w:rPr>
                <w:rFonts w:ascii="Arial" w:hAnsi="Arial" w:cs="Arial"/>
                <w:sz w:val="20"/>
                <w:szCs w:val="20"/>
              </w:rPr>
              <w:t>P&amp;Z</w:t>
            </w:r>
          </w:p>
        </w:tc>
        <w:tc>
          <w:tcPr>
            <w:tcW w:w="222"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044105" w:rsidRDefault="00044105" w:rsidP="00044105">
            <w:pPr>
              <w:spacing w:after="0"/>
              <w:jc w:val="right"/>
              <w:rPr>
                <w:rFonts w:ascii="Arial" w:hAnsi="Arial" w:cs="Arial"/>
                <w:sz w:val="20"/>
                <w:szCs w:val="20"/>
              </w:rPr>
            </w:pPr>
            <w:r>
              <w:rPr>
                <w:rFonts w:ascii="Arial" w:hAnsi="Arial" w:cs="Arial"/>
                <w:sz w:val="20"/>
                <w:szCs w:val="20"/>
              </w:rPr>
              <w:t>$100.00</w:t>
            </w:r>
          </w:p>
        </w:tc>
      </w:tr>
      <w:tr w:rsidR="00044105" w:rsidTr="00044105">
        <w:trPr>
          <w:trHeight w:val="255"/>
        </w:trPr>
        <w:tc>
          <w:tcPr>
            <w:tcW w:w="3279"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r>
              <w:rPr>
                <w:rFonts w:ascii="Arial" w:hAnsi="Arial" w:cs="Arial"/>
                <w:sz w:val="20"/>
                <w:szCs w:val="20"/>
              </w:rPr>
              <w:t>IPERS</w:t>
            </w:r>
          </w:p>
        </w:tc>
        <w:tc>
          <w:tcPr>
            <w:tcW w:w="222"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44105" w:rsidRDefault="00044105" w:rsidP="00044105">
            <w:pPr>
              <w:spacing w:after="0"/>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044105" w:rsidRDefault="00044105" w:rsidP="00044105">
            <w:pPr>
              <w:spacing w:after="0"/>
              <w:jc w:val="right"/>
              <w:rPr>
                <w:rFonts w:ascii="Arial" w:hAnsi="Arial" w:cs="Arial"/>
                <w:sz w:val="20"/>
                <w:szCs w:val="20"/>
              </w:rPr>
            </w:pPr>
            <w:r>
              <w:rPr>
                <w:rFonts w:ascii="Arial" w:hAnsi="Arial" w:cs="Arial"/>
                <w:sz w:val="20"/>
                <w:szCs w:val="20"/>
              </w:rPr>
              <w:t>$169.63</w:t>
            </w:r>
          </w:p>
        </w:tc>
      </w:tr>
    </w:tbl>
    <w:p w:rsidR="00FF6935" w:rsidRDefault="00FF6935" w:rsidP="001352EA">
      <w:pPr>
        <w:spacing w:after="0"/>
      </w:pPr>
    </w:p>
    <w:p w:rsidR="00044105" w:rsidRDefault="00044105" w:rsidP="001352EA">
      <w:pPr>
        <w:spacing w:after="0"/>
      </w:pPr>
      <w:r>
        <w:t>November Revenues:</w:t>
      </w:r>
    </w:p>
    <w:p w:rsidR="00044105" w:rsidRDefault="00044105" w:rsidP="001352EA">
      <w:pPr>
        <w:spacing w:after="0"/>
      </w:pPr>
    </w:p>
    <w:p w:rsidR="00044105" w:rsidRDefault="00044105" w:rsidP="001352EA">
      <w:pPr>
        <w:spacing w:after="0"/>
      </w:pPr>
      <w:r>
        <w:t>General</w:t>
      </w:r>
      <w:r>
        <w:tab/>
      </w:r>
      <w:r>
        <w:tab/>
        <w:t>$5,765.51</w:t>
      </w:r>
    </w:p>
    <w:p w:rsidR="00044105" w:rsidRDefault="00044105" w:rsidP="001352EA">
      <w:pPr>
        <w:spacing w:after="0"/>
      </w:pPr>
      <w:r>
        <w:t>Road Use</w:t>
      </w:r>
      <w:r>
        <w:tab/>
        <w:t>$4,894.96</w:t>
      </w:r>
    </w:p>
    <w:p w:rsidR="00044105" w:rsidRDefault="00044105" w:rsidP="001352EA">
      <w:pPr>
        <w:spacing w:after="0"/>
      </w:pPr>
      <w:r>
        <w:t>TIF</w:t>
      </w:r>
      <w:r>
        <w:tab/>
      </w:r>
      <w:r>
        <w:tab/>
      </w:r>
      <w:r w:rsidRPr="00044105">
        <w:rPr>
          <w:u w:val="single"/>
        </w:rPr>
        <w:t>$5,560.51</w:t>
      </w:r>
    </w:p>
    <w:p w:rsidR="00044105" w:rsidRDefault="00044105" w:rsidP="001352EA">
      <w:pPr>
        <w:spacing w:after="0"/>
      </w:pPr>
      <w:r>
        <w:t>TOTALS:</w:t>
      </w:r>
      <w:r>
        <w:tab/>
        <w:t>$16,220.98</w:t>
      </w:r>
    </w:p>
    <w:p w:rsidR="00044105" w:rsidRDefault="00044105" w:rsidP="001352EA">
      <w:pPr>
        <w:spacing w:after="0"/>
      </w:pPr>
    </w:p>
    <w:p w:rsidR="00044105" w:rsidRDefault="00044105" w:rsidP="001352EA">
      <w:pPr>
        <w:spacing w:after="0"/>
      </w:pPr>
    </w:p>
    <w:p w:rsidR="00353809" w:rsidRDefault="00353809" w:rsidP="001352EA">
      <w:pPr>
        <w:spacing w:after="0"/>
      </w:pPr>
      <w:r>
        <w:t>___________________________</w:t>
      </w:r>
      <w:r>
        <w:tab/>
      </w:r>
      <w:r>
        <w:tab/>
      </w:r>
      <w:r>
        <w:tab/>
      </w:r>
      <w:r>
        <w:tab/>
      </w:r>
      <w:r>
        <w:tab/>
        <w:t>_______________________</w:t>
      </w:r>
    </w:p>
    <w:p w:rsidR="00DF6363" w:rsidRDefault="00353809" w:rsidP="001352EA">
      <w:pPr>
        <w:spacing w:after="0"/>
      </w:pPr>
      <w:proofErr w:type="gramStart"/>
      <w:r>
        <w:t>Bryan  Bredman</w:t>
      </w:r>
      <w:proofErr w:type="gramEnd"/>
      <w:r w:rsidR="00DF6363">
        <w:tab/>
      </w:r>
      <w:r w:rsidR="00DF6363">
        <w:tab/>
      </w:r>
      <w:r w:rsidR="00DF6363">
        <w:tab/>
      </w:r>
      <w:r w:rsidR="00DF6363">
        <w:tab/>
      </w:r>
      <w:r w:rsidR="00DF6363">
        <w:tab/>
      </w:r>
      <w:r w:rsidR="00DF6363">
        <w:tab/>
      </w:r>
      <w:r w:rsidR="00DF6363">
        <w:tab/>
      </w:r>
      <w:r w:rsidR="00DF6363">
        <w:tab/>
        <w:t>Connie Meier</w:t>
      </w:r>
    </w:p>
    <w:p w:rsidR="001352EA" w:rsidRDefault="00353809">
      <w:pPr>
        <w:spacing w:after="0"/>
      </w:pPr>
      <w:r>
        <w:t>Mayor</w:t>
      </w:r>
      <w:r>
        <w:tab/>
      </w:r>
      <w:r w:rsidR="00DF6363">
        <w:tab/>
      </w:r>
      <w:r>
        <w:tab/>
      </w:r>
      <w:r>
        <w:tab/>
      </w:r>
      <w:r>
        <w:tab/>
      </w:r>
      <w:r>
        <w:tab/>
      </w:r>
      <w:r>
        <w:tab/>
      </w:r>
      <w:r>
        <w:tab/>
      </w:r>
      <w:r>
        <w:tab/>
        <w:t>City Clerk/Treasurer</w:t>
      </w:r>
      <w:r>
        <w:tab/>
      </w:r>
      <w:r>
        <w:tab/>
      </w:r>
      <w:r>
        <w:tab/>
      </w:r>
      <w:r>
        <w:tab/>
      </w:r>
      <w:r>
        <w:tab/>
      </w:r>
    </w:p>
    <w:sectPr w:rsidR="00135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B6"/>
    <w:rsid w:val="00044105"/>
    <w:rsid w:val="000D1A7B"/>
    <w:rsid w:val="001352EA"/>
    <w:rsid w:val="001643C9"/>
    <w:rsid w:val="001A47D2"/>
    <w:rsid w:val="001A5E9C"/>
    <w:rsid w:val="003059B6"/>
    <w:rsid w:val="00353809"/>
    <w:rsid w:val="003E3C47"/>
    <w:rsid w:val="00521391"/>
    <w:rsid w:val="005450F8"/>
    <w:rsid w:val="00547F9B"/>
    <w:rsid w:val="006A1BFE"/>
    <w:rsid w:val="00770036"/>
    <w:rsid w:val="007C6BC5"/>
    <w:rsid w:val="00A869A0"/>
    <w:rsid w:val="00C8137C"/>
    <w:rsid w:val="00CF6F44"/>
    <w:rsid w:val="00DC5D51"/>
    <w:rsid w:val="00DF6363"/>
    <w:rsid w:val="00E246E9"/>
    <w:rsid w:val="00E72C95"/>
    <w:rsid w:val="00FB15E9"/>
    <w:rsid w:val="00FF23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 Clerk</cp:lastModifiedBy>
  <cp:revision>2</cp:revision>
  <cp:lastPrinted>2013-12-11T18:13:00Z</cp:lastPrinted>
  <dcterms:created xsi:type="dcterms:W3CDTF">2013-12-16T16:42:00Z</dcterms:created>
  <dcterms:modified xsi:type="dcterms:W3CDTF">2013-12-16T16:42:00Z</dcterms:modified>
</cp:coreProperties>
</file>